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32"/>
        <w:gridCol w:w="316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DA7613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52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52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72"/>
                          <w:gridCol w:w="464"/>
                          <w:gridCol w:w="678"/>
                          <w:gridCol w:w="520"/>
                          <w:gridCol w:w="1056"/>
                          <w:gridCol w:w="1088"/>
                          <w:gridCol w:w="1056"/>
                          <w:gridCol w:w="851"/>
                          <w:gridCol w:w="1200"/>
                          <w:gridCol w:w="1050"/>
                          <w:gridCol w:w="980"/>
                          <w:gridCol w:w="914"/>
                          <w:gridCol w:w="1036"/>
                          <w:gridCol w:w="856"/>
                          <w:gridCol w:w="1104"/>
                          <w:gridCol w:w="902"/>
                          <w:gridCol w:w="1084"/>
                          <w:gridCol w:w="892"/>
                          <w:gridCol w:w="850"/>
                          <w:gridCol w:w="796"/>
                          <w:gridCol w:w="940"/>
                          <w:gridCol w:w="845"/>
                          <w:gridCol w:w="851"/>
                          <w:gridCol w:w="698"/>
                          <w:gridCol w:w="2826"/>
                          <w:gridCol w:w="501"/>
                          <w:gridCol w:w="764"/>
                          <w:gridCol w:w="545"/>
                          <w:gridCol w:w="1129"/>
                          <w:gridCol w:w="840"/>
                        </w:tblGrid>
                        <w:tr w:rsidR="00EA12A8" w:rsidTr="00EA12A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Справочная таблица к отчету об исполнении консолидированного бюджета субъекта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КОДЫ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</w:tr>
                        <w:tr w:rsidR="00EA12A8" w:rsidTr="00EA12A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Российской Федерации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0503387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</w:tr>
                        <w:tr w:rsidR="00EA12A8" w:rsidTr="00EA12A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01 октября 2022 г.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Дата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01.10.2022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</w:tr>
                        <w:tr w:rsidR="00EA12A8" w:rsidTr="00EA12A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ПБС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</w:tr>
                        <w:tr w:rsidR="00EA12A8" w:rsidTr="00EA12A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финансового органа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Администрация Александровского сельсовета Советского района Курской области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ОКПО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04178798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</w:tr>
                        <w:tr w:rsidR="00EA12A8" w:rsidTr="00EA12A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бюджета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ОКТМО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38636404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</w:tr>
                        <w:tr w:rsidR="00EA12A8" w:rsidTr="00EA12A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Периодичн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ость: месячная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</w:tr>
                        <w:tr w:rsidR="00EA12A8" w:rsidTr="00EA12A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Единица измерения: руб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ОКЕИ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383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</w:tr>
                        <w:tr w:rsidR="00EA12A8" w:rsidTr="00EA12A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gridSpan w:val="2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  "Показатели за счет бюджетных средств"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</w:tr>
                        <w:tr w:rsidR="00000000" w:rsidTr="00EA12A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DA7613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DA7613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DA7613"/>
                          </w:tc>
                          <w:tc>
                            <w:tcPr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shd w:val="clear" w:color="000000" w:fill="000000"/>
                            </w:tcPr>
                            <w:p w:rsidR="00000000" w:rsidRDefault="00DA7613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EA12A8" w:rsidTr="00EA12A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198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214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907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та Российской Федерации</w:t>
                              </w:r>
                            </w:p>
                          </w:tc>
                          <w:tc>
                            <w:tcPr>
                              <w:tcW w:w="22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89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20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97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 районов</w:t>
                              </w:r>
                            </w:p>
                          </w:tc>
                          <w:tc>
                            <w:tcPr>
                              <w:tcW w:w="164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tcW w:w="196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одраздел)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расхода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ции,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00120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00130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00170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00140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00160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том числе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органов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2 491 494,00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2 491 494,00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1 945 694,31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1 901 671,00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1 901 671,00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1 526 011,54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54 804,50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574 304,00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574 304,00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413 846,30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20 068,50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804,50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54 804,50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20 068,50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20 068,50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власти субъекта Российской Федерации и орган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ам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сти субъекта Российской Федерации и органам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взносы по обязат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централизованных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бухгалтерий, иных групп по централизованному хозяйственному  обслуживанию,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бухгалтерий, иных групп по централизованному хозяйственному  обслуживани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емым согласно законодательству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согласно законода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тельству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Члены Совета Федерации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00600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Члены Совета Фед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ерации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54 804,50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54 804,50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20 068,50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20 068,50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 по охране общественного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порядка и обеспечению общественной 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 по охране общественного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порядка и обеспечению общест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венной 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Расходы, осуществляемые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твляемые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01401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до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полнительных мероприятий, направленных на снижение напряженности на рынке труда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дополнительных мероприятий, направленных на снижение напряженности на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ынке труда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Создание условий для совмещения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женщинами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01520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Реализация программ местного развития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 обеспечение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программ местного развития и обеспечение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разни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цы в тарифах,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разницы в тарифах,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 пригородном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капитальный ремонт и ремонт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02514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02515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02516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ремонт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02517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02541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на предоставлени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погашение задолженности по бюджетным кредитам, полученным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из федерального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погашение задолженности по бюджетным кредитам, полученн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ым из федерального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02534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02535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02536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02538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02539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многокварти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02800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(дополнительных затрат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02900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02914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02916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обеспечение мероприятий, предусмотренных п.1 ч.6 ст.16.1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02917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обеспечение мероприятий, предусмотренных п.1 ч.6 ст.16.1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02917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02918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стимули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02924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02925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02926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содействия реф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02927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Поддержка коммунального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(дополнительных затрат) организациям, предоставляю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ых затрат) организациям,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мпенсация выпадающих доходов (дополнительных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услуг по тарифам, не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тарифам, не обеспечивающим возмещение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03004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тарифам, не обеспечива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ды, направленные на финансовое обеспечение получения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обеспечение получения дошкольн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 финансо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03700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03701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Поощрение лучш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04120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установленных базовой программой обяз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06100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355 922,06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06101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региональной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региональной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инвалидов техническими средствами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инвалидов техническими средствами реабилитации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Субсидии,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06400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06500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Обеспечение мер социальной поддержки для лиц,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службу в период с 22 июня 1941 года по 3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 xml:space="preserve">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06600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 участников Великой Отечественн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"Жителю блокадного Ленинграда", лиц, работавших на военных объектах в период Великой Отечеств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06600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Государственные пособия лицам, не подлежащим обязательному соц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иальному страхованию на случай временной нетрудоспособности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19 мая 1995 года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№ 81-ФЗ "О государственных пособиях гражданам, имеющим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06700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пособия лицам, не подлежащим обязательному социальному страхованию на случай временной нетрудоспособности и в связи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19 мая 1995 года № 81-ФЗ "О государственных пособиях гражданам, имеющим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06800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единовременные пособия и ежемеся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06900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мер социальной под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07100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ветер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07214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07215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07220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07300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07314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07320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07400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реабилитированных лиц и лиц,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07414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07415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07416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07420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07500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на Семипала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07600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Единовременные денежные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денежное поощрение при награждении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07700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денежное поощрение при награждении ордено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07710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жилыми помещениями детей-сирот и детей, оставшихся б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ез попечения родителей, лиц из числа детей-сирот и детей, оставшихся без попечения родителей, в целях реализации ст. 8 Федерального закона "О дополнительных гарантиях по социальной поддержке детей-сирот и детей, оставшихся без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07800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целях реализации ст. 8 Федерального закон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 "О дополнительных гарантиях по социальной поддержке детей-сирот и детей, оставшихся без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07900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подвергшихся воздей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части родительской платы за содержание ребенка в об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разовательных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08100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части родительской платы за содержание ребенка в образовательных организациях,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Материальное обеспечение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08300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Материальное обеспечение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 необходимой инфра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структуры на земельных участках, предоставляемых указанной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 необходимой инфраструктуры на земельных участках, предоставляемых указанной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Создание специальных условий ипотечного кредитования отдельных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09320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специальных условий ипотечного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кредитования отдельных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09320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09600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Объем средств, выделенный из резервного фонда исполнительных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исполнительных органов государственной власти субъекта Российс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(первоначальный объе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09700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и муниципальные прогр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9 513 902,24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9 513 902,24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4 809 525,50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системы Российской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муниципального образовани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2013 - 2020 годы, и средств  субъекта Российской Федерации и муниципального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2013 - 2020 годы,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поддержка граждан", и средств  субъекта Российской Федерац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поддержка граж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дан",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"Доступная среда" на 2011 -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 Российской Федерации "Доступная среда" 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Государственн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программы Российской Федерации "Обеспечение доступным и комфортным жильем и коммунальными услугами граждан Российской  Федерации",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10250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Государственной программы Российской Федерации "Обеспечение доступным и комфортным жильем и коммунальными услугами граждан Российской  Федерации", и средств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занятости населения", и средств  субъекта Российской Федерации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занятости населени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"Защита населения и терри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торий от чрезвычайных ситуаций, обеспечение пожарной безопасности и безопасности людей на водных объектах",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ствляемые за счет  субсидий, поступающих  в рамках реализации мероприятий Государственной программы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объектах", 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сейсмических районах Российской Фед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ерации 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сейсмических районах Российской Фед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ерации 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муниципального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России (2012 - 2018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10284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сходы, осуществляемые за счет  субсидий, поступающих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"Охрана озера Байкал и социально-экономическое развитие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10291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едеральной целевой программы "Охрана озера Байкал и социально-экономическое развитие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ах реализации мероприятий  Государственной программы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азвитие физической культуры и спорта в Российской Федерации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"Развитие физической культуры и спорта в Российской Федерации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инновационная экономика", и средств  субъекта Российской Федерации и муницип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инновационна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 экономика",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недвижимости  (2014 - 20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недвижимости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конкурентоспособности",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10320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конкурентоспособности", и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"Информационное общество (2011 -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10330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аммы Российской Федерации "Информационное общество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упающих  в рамках реализации мероприятий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ммы "Развитие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 счет  субсидий, поступающих  в рамках реализации мероприятий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на 2013 - 20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20 годы",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на 2013 - 2020 годы",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10351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программ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10351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10360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чет  субсидий, поступающих  в рамках реализации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средств  субъ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щих  в рамках реализации мероприятий Государственной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бсидий, поступающих  в рамках реализации мероприятий Государственной программы Российской Федерации "Социально-экономическое развитие Дальнего Востока и Байкальского региона",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Дальнего Востока и Байкальского 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гиона",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ограммы "Социально-экономическое развитие Курильских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"Социально-экономическое развитие Курильских остр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Северо-Кавказского федерального округа" на период до 2025 года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кой Федерации "Развитие Северо-Кавказского федерального округа" на период до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"Социально-экономическое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разв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итие Республики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10401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"Социально-экономическое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развитие Республики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щих  в рамках реализации мероприятий Государственной программы Российской Федерации "Социально-экономическое развитие Калининградской области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Калининградской области до 2020 года", и средств  суб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звитие Крымского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ках реализации мероприятий Государственной программы Российской Федерации "Социально-экономическое развитие Крымского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 Федеральной целевой программы "Развитие Республики Карелия на период до 2020 года", и средств  субъекта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10430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программы "Развитие Республики Кар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елия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 Государственной программы по оказанию содейс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твия добровольному переселению в Российскую Федерацию соотечественников, проживающих за рубежом,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10440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счет  субсидий, поступающих  в рамках реализации мероприятий   Государственной программы по оказанию содействия добровольному переселению в Российскую Федерацию соотечественников, проживающих за рубежом, и средств  субъекта Российской Федерации и муниципа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Объем незавершенного в установленные сроки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незавершенного в установленные сроки строитель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1 002 228,88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4 065,00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банковских депоз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10905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 услу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орская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задолженность по расходам на реализацию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11100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Просроченная кредиторская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задолженность по расходам на реализацию мер социальной поддержки от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Просроченная кредиторская задолженность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Просроченная кредиторская задолжен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11300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Просроченная кредиторская задолженность по расходам на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жилищно-коммунальных услуг отде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льным 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жилищно-коммунальных услуг отдельным 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нная кредиторская задолженность по расходам на предоставление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предостав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11720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Долговые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1 419 490,00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1 419 490,00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885 193,00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государственной власти субъекта Российской Федерации  (местного самоуправления) на приобретение (изготовление) объектов относящихся к основным средствам в рамках содержания и функционирования органов государственной власти субъек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государственной власти субъекта Российской Федерации  (местного самоуправления) на приобретение (изготовление) объ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ектов относящихся к основным средствам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12520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475 000,00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475 000,00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449 490,00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сходы автономных и бюджетных учреждений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12540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бюджетные инвестиции иным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едвижимого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12560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субсидии государстве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нным (муниципальным) унитарным предприятиям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12570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государственным (муниципальным) унитарным предприятиям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12580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790 000,00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790 000,00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435 703,00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государственной власти субъекта Российской Федерации  (местного самоуправления) товаров, работ, услуг в целях капитального ремонта государственного (муниципального) имущества в рамках содержания и функционирования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государственной власти субъекта Российской Федерации  (местного самоуправле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ния) товаров, работ, услуг в целях капитального ремонта государственного (муниципального) имущества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закупка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казенными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12620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капитального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закупка автономными и бюджетными учреждениями товаров, работ, услуг в целях капитального ремонта государственного (муниципального) имущества за счет средств субсидий, предоставляемых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12630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государственного (муниципального) имущества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12640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учреждений, осуществляемые за счет средств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аты труда работникам учреждений, осуществляемые за счет средств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1 353 212,43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1 353 212,43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400 675,00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400 675,00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DA7613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66"/>
                          <w:gridCol w:w="748"/>
                          <w:gridCol w:w="1056"/>
                          <w:gridCol w:w="792"/>
                          <w:gridCol w:w="1078"/>
                          <w:gridCol w:w="812"/>
                          <w:gridCol w:w="1108"/>
                          <w:gridCol w:w="786"/>
                          <w:gridCol w:w="1050"/>
                          <w:gridCol w:w="830"/>
                          <w:gridCol w:w="1066"/>
                          <w:gridCol w:w="740"/>
                          <w:gridCol w:w="1050"/>
                          <w:gridCol w:w="732"/>
                          <w:gridCol w:w="995"/>
                          <w:gridCol w:w="824"/>
                          <w:gridCol w:w="1014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</w:tr>
                        <w:tr w:rsidR="00EA12A8" w:rsidTr="00EA12A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</w:tr>
                        <w:tr w:rsidR="00EA12A8" w:rsidTr="00EA12A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184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89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8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8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81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86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в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1 945 694,31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1 526 011,54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54 804,50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413 846,30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20 068,50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54 804,50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54 804,50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20 068,50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20 068,50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54 804,50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54 804,50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20 068,50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20 068,50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355 922,06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4 809 525,50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1 002 228,88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4 065,00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885 193,00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449 49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435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703,00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53 212,43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1 353 212,43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400 675,00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400 675,00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</w:tbl>
                      <w:p w:rsidR="00000000" w:rsidRDefault="00DA7613"/>
                    </w:tc>
                  </w:tr>
                </w:tbl>
                <w:p w:rsidR="00000000" w:rsidRDefault="00DA7613"/>
              </w:tc>
            </w:tr>
          </w:tbl>
          <w:p w:rsidR="00000000" w:rsidRDefault="00DA7613"/>
        </w:tc>
        <w:tc>
          <w:tcPr>
            <w:gridSpan w:val="0"/>
          </w:tcPr>
          <w:p w:rsidR="00000000" w:rsidRDefault="00DA7613">
            <w:pPr>
              <w:pStyle w:val="EmptyLayoutCell"/>
            </w:pPr>
          </w:p>
        </w:tc>
      </w:tr>
    </w:tbl>
    <w:p w:rsidR="00000000" w:rsidRDefault="00DA7613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5"/>
        <w:gridCol w:w="3163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/>
        </w:trPr>
        <w:tc>
          <w:tcPr>
            <w:tcW w:w="45" w:type="dxa"/>
          </w:tcPr>
          <w:p w:rsidR="00000000" w:rsidRDefault="00DA7613">
            <w:pPr>
              <w:pStyle w:val="EmptyLayoutCell"/>
            </w:pPr>
          </w:p>
        </w:tc>
        <w:tc>
          <w:tcPr>
            <w:tcW w:w="31635" w:type="dxa"/>
          </w:tcPr>
          <w:p w:rsidR="00000000" w:rsidRDefault="00DA7613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" w:type="dxa"/>
          </w:tcPr>
          <w:p w:rsidR="00000000" w:rsidRDefault="00DA7613">
            <w:pPr>
              <w:pStyle w:val="EmptyLayoutCell"/>
            </w:pPr>
          </w:p>
        </w:tc>
        <w:tc>
          <w:tcPr>
            <w:tcW w:w="31635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836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836"/>
                    </w:trPr>
                    <w:tc>
                      <w:tcPr>
                        <w:tcW w:w="29994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72"/>
                          <w:gridCol w:w="464"/>
                          <w:gridCol w:w="678"/>
                          <w:gridCol w:w="520"/>
                          <w:gridCol w:w="1056"/>
                          <w:gridCol w:w="1088"/>
                          <w:gridCol w:w="1056"/>
                          <w:gridCol w:w="851"/>
                          <w:gridCol w:w="1200"/>
                          <w:gridCol w:w="1050"/>
                          <w:gridCol w:w="980"/>
                          <w:gridCol w:w="914"/>
                          <w:gridCol w:w="1036"/>
                          <w:gridCol w:w="856"/>
                          <w:gridCol w:w="1104"/>
                          <w:gridCol w:w="902"/>
                          <w:gridCol w:w="1084"/>
                          <w:gridCol w:w="892"/>
                          <w:gridCol w:w="850"/>
                          <w:gridCol w:w="796"/>
                          <w:gridCol w:w="940"/>
                          <w:gridCol w:w="845"/>
                          <w:gridCol w:w="851"/>
                          <w:gridCol w:w="698"/>
                          <w:gridCol w:w="2826"/>
                          <w:gridCol w:w="501"/>
                          <w:gridCol w:w="764"/>
                          <w:gridCol w:w="545"/>
                          <w:gridCol w:w="1129"/>
                          <w:gridCol w:w="840"/>
                        </w:tblGrid>
                        <w:tr w:rsidR="00000000" w:rsidTr="00EA12A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gridSpan w:val="2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II "Показатели с учетом финансово-хозяйственной деятельности учреждений за счет всех источников финансирования"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309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969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gridSpan w:val="0"/>
                              <w:shd w:val="clear" w:color="000000" w:fill="000000"/>
                            </w:tcPr>
                            <w:p w:rsidR="00000000" w:rsidRDefault="00DA7613">
                              <w:r>
                                <w:fldChar w:fldCharType="begin"/>
                              </w:r>
                              <w:r>
                                <w:instrText xml:space="preserve"> TC "МЕС_К"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EA12A8" w:rsidTr="00EA12A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gridSpan w:val="2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>(по состоянию на 1 апреля, 1 июля, 1 октября текущего финансового года и 1 января года, следующего за отчетным)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309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969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</w:tr>
                        <w:tr w:rsidR="00EA12A8" w:rsidTr="00EA12A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DA7613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DA7613"/>
                          </w:tc>
                          <w:tc>
                            <w:tcPr>
                              <w:tcW w:w="119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DA7613"/>
                          </w:tc>
                          <w:tc>
                            <w:tcPr>
                              <w:tcW w:w="19049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W w:w="1901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30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196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EA12A8" w:rsidTr="00EA12A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198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214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907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22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89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20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97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64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7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ских поселений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7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tcW w:w="196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58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4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о бюджета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расхода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22342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1 353 212,43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1 353 212,43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400 675,00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400 675,00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400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по автономным и бюджетным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24501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по автономным и бюджетным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24501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DA7613"/>
                    </w:tc>
                    <w:tc>
                      <w:tcPr>
                        <w:tcW w:w="1686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66"/>
                          <w:gridCol w:w="748"/>
                          <w:gridCol w:w="1056"/>
                          <w:gridCol w:w="792"/>
                          <w:gridCol w:w="1078"/>
                          <w:gridCol w:w="812"/>
                          <w:gridCol w:w="1108"/>
                          <w:gridCol w:w="786"/>
                          <w:gridCol w:w="1050"/>
                          <w:gridCol w:w="830"/>
                          <w:gridCol w:w="1066"/>
                          <w:gridCol w:w="740"/>
                          <w:gridCol w:w="1050"/>
                          <w:gridCol w:w="732"/>
                          <w:gridCol w:w="995"/>
                          <w:gridCol w:w="824"/>
                          <w:gridCol w:w="1014"/>
                          <w:gridCol w:w="854"/>
                        </w:tblGrid>
                        <w:tr w:rsidR="00EA12A8" w:rsidTr="00EA12A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8"/>
                          </w:trPr>
                          <w:tc>
                            <w:tcPr>
                              <w:tcW w:w="16601" w:type="dxa"/>
                              <w:gridSpan w:val="18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</w:tr>
                        <w:tr w:rsidR="00EA12A8" w:rsidTr="00EA12A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5"/>
                          </w:trPr>
                          <w:tc>
                            <w:tcPr>
                              <w:tcW w:w="16601" w:type="dxa"/>
                              <w:gridSpan w:val="18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</w:tr>
                        <w:tr w:rsidR="00EA12A8" w:rsidTr="00EA12A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/>
                          </w:tc>
                        </w:tr>
                        <w:tr w:rsidR="00EA12A8" w:rsidTr="00EA12A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184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89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6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8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8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ы внутригородских районов</w:t>
                              </w:r>
                            </w:p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81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86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A76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A76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1 353 212,43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1 353 212,43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400 675,00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400 675,00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DA76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A761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A7613"/>
                          </w:tc>
                        </w:tr>
                      </w:tbl>
                      <w:p w:rsidR="00000000" w:rsidRDefault="00DA7613"/>
                    </w:tc>
                  </w:tr>
                </w:tbl>
                <w:p w:rsidR="00000000" w:rsidRDefault="00DA7613"/>
              </w:tc>
            </w:tr>
          </w:tbl>
          <w:p w:rsidR="00000000" w:rsidRDefault="00DA7613"/>
        </w:tc>
      </w:tr>
    </w:tbl>
    <w:p w:rsidR="00000000" w:rsidRDefault="00DA7613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6"/>
        <w:gridCol w:w="17452"/>
        <w:gridCol w:w="1412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106" w:type="dxa"/>
          </w:tcPr>
          <w:p w:rsidR="00000000" w:rsidRDefault="00DA7613">
            <w:pPr>
              <w:pStyle w:val="EmptyLayoutCell"/>
            </w:pPr>
          </w:p>
        </w:tc>
        <w:tc>
          <w:tcPr>
            <w:tcW w:w="17452" w:type="dxa"/>
          </w:tcPr>
          <w:p w:rsidR="00000000" w:rsidRDefault="00DA7613">
            <w:pPr>
              <w:pStyle w:val="EmptyLayoutCell"/>
            </w:pPr>
          </w:p>
        </w:tc>
        <w:tc>
          <w:tcPr>
            <w:tcW w:w="14122" w:type="dxa"/>
          </w:tcPr>
          <w:p w:rsidR="00000000" w:rsidRDefault="00DA7613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" w:type="dxa"/>
          </w:tcPr>
          <w:p w:rsidR="00000000" w:rsidRDefault="00DA7613">
            <w:pPr>
              <w:pStyle w:val="EmptyLayoutCell"/>
            </w:pPr>
          </w:p>
        </w:tc>
        <w:tc>
          <w:tcPr>
            <w:tcW w:w="17452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694"/>
              <w:gridCol w:w="4278"/>
              <w:gridCol w:w="64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A7613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Руководитель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A7613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A761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A7613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ГлБух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A7613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A761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A7613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РукФЭС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A7613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A761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A7613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" ___" ________________________ 20__ г.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A7613">
                  <w:r>
                    <w:rPr>
                      <w:rFonts w:ascii="Arial" w:eastAsia="Arial" w:hAnsi="Arial"/>
                      <w:color w:val="FFFFFF"/>
                    </w:rPr>
                    <w:t>e1802b15-b798-449b-a562-59c3c</w:t>
                  </w:r>
                  <w:r>
                    <w:rPr>
                      <w:rFonts w:ascii="Arial" w:eastAsia="Arial" w:hAnsi="Arial"/>
                      <w:color w:val="FFFFFF"/>
                    </w:rPr>
                    <w:t>cbd908f</w:t>
                  </w:r>
                </w:p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A761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A7613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* Для показателей Раздела II читать наименование "Запланировано"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A7613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A7613"/>
              </w:tc>
            </w:tr>
          </w:tbl>
          <w:p w:rsidR="00000000" w:rsidRDefault="00DA7613"/>
        </w:tc>
        <w:tc>
          <w:tcPr>
            <w:tcW w:w="14122" w:type="dxa"/>
          </w:tcPr>
          <w:p w:rsidR="00000000" w:rsidRDefault="00DA7613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06" w:type="dxa"/>
          </w:tcPr>
          <w:p w:rsidR="00000000" w:rsidRDefault="00DA7613">
            <w:pPr>
              <w:pStyle w:val="EmptyLayoutCell"/>
            </w:pPr>
          </w:p>
        </w:tc>
        <w:tc>
          <w:tcPr>
            <w:tcW w:w="17452" w:type="dxa"/>
          </w:tcPr>
          <w:p w:rsidR="00000000" w:rsidRDefault="00DA7613">
            <w:pPr>
              <w:pStyle w:val="EmptyLayoutCell"/>
            </w:pPr>
          </w:p>
        </w:tc>
        <w:tc>
          <w:tcPr>
            <w:tcW w:w="14122" w:type="dxa"/>
          </w:tcPr>
          <w:p w:rsidR="00000000" w:rsidRDefault="00DA7613">
            <w:pPr>
              <w:pStyle w:val="EmptyLayoutCell"/>
            </w:pPr>
          </w:p>
        </w:tc>
      </w:tr>
    </w:tbl>
    <w:p w:rsidR="00DA7613" w:rsidRDefault="00DA7613"/>
    <w:sectPr w:rsidR="00DA7613">
      <w:headerReference w:type="default" r:id="rId6"/>
      <w:footerReference w:type="default" r:id="rId7"/>
      <w:pgSz w:w="31679" w:h="16832" w:orient="landscape"/>
      <w:pgMar w:top="566" w:right="113" w:bottom="566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613" w:rsidRDefault="00DA7613">
      <w:r>
        <w:separator/>
      </w:r>
    </w:p>
  </w:endnote>
  <w:endnote w:type="continuationSeparator" w:id="1">
    <w:p w:rsidR="00DA7613" w:rsidRDefault="00DA76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613" w:rsidRDefault="00DA7613">
      <w:r>
        <w:separator/>
      </w:r>
    </w:p>
  </w:footnote>
  <w:footnote w:type="continuationSeparator" w:id="1">
    <w:p w:rsidR="00DA7613" w:rsidRDefault="00DA76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8084"/>
      <w:gridCol w:w="4981"/>
      <w:gridCol w:w="18615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DA7613">
          <w:pPr>
            <w:pStyle w:val="EmptyLayoutCell"/>
          </w:pPr>
        </w:p>
      </w:tc>
      <w:tc>
        <w:tcPr>
          <w:tcW w:w="4981" w:type="dxa"/>
        </w:tcPr>
        <w:p w:rsidR="00000000" w:rsidRDefault="00DA7613">
          <w:pPr>
            <w:pStyle w:val="EmptyLayoutCell"/>
          </w:pPr>
        </w:p>
      </w:tc>
      <w:tc>
        <w:tcPr>
          <w:tcW w:w="18615" w:type="dxa"/>
        </w:tcPr>
        <w:p w:rsidR="00000000" w:rsidRDefault="00DA7613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DA7613">
          <w:pPr>
            <w:pStyle w:val="EmptyLayoutCell"/>
          </w:pPr>
        </w:p>
      </w:tc>
      <w:tc>
        <w:tcPr>
          <w:tcW w:w="4981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4981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val="269"/>
            </w:trPr>
            <w:tc>
              <w:tcPr>
                <w:tcW w:w="498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:rsidR="00000000" w:rsidRDefault="00DA7613">
                <w:pPr>
                  <w:jc w:val="right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Форма 0503387, стр. 1</w:t>
                </w:r>
              </w:p>
            </w:tc>
          </w:tr>
        </w:tbl>
        <w:p w:rsidR="00000000" w:rsidRDefault="00DA7613"/>
      </w:tc>
      <w:tc>
        <w:tcPr>
          <w:tcW w:w="18615" w:type="dxa"/>
        </w:tcPr>
        <w:p w:rsidR="00000000" w:rsidRDefault="00DA7613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DA7613">
          <w:pPr>
            <w:pStyle w:val="EmptyLayoutCell"/>
          </w:pPr>
        </w:p>
      </w:tc>
      <w:tc>
        <w:tcPr>
          <w:tcW w:w="4981" w:type="dxa"/>
        </w:tcPr>
        <w:p w:rsidR="00000000" w:rsidRDefault="00DA7613">
          <w:pPr>
            <w:pStyle w:val="EmptyLayoutCell"/>
          </w:pPr>
        </w:p>
      </w:tc>
      <w:tc>
        <w:tcPr>
          <w:tcW w:w="18615" w:type="dxa"/>
        </w:tcPr>
        <w:p w:rsidR="00000000" w:rsidRDefault="00DA7613">
          <w:pPr>
            <w:pStyle w:val="EmptyLayoutCell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12A8"/>
    <w:rsid w:val="00DA7613"/>
    <w:rsid w:val="00EA1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18795</Words>
  <Characters>107138</Characters>
  <Application>Microsoft Office Word</Application>
  <DocSecurity>0</DocSecurity>
  <Lines>892</Lines>
  <Paragraphs>251</Paragraphs>
  <ScaleCrop>false</ScaleCrop>
  <Company>Reanimator Extreme Edition</Company>
  <LinksUpToDate>false</LinksUpToDate>
  <CharactersWithSpaces>125682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пгааг</cp:lastModifiedBy>
  <cp:revision>2</cp:revision>
  <dcterms:created xsi:type="dcterms:W3CDTF">2023-01-16T08:25:00Z</dcterms:created>
  <dcterms:modified xsi:type="dcterms:W3CDTF">2023-01-16T08:25:00Z</dcterms:modified>
</cp:coreProperties>
</file>